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right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Вносится Губернатором</w:t>
      </w: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Новосибирской области</w:t>
      </w: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Проект № ________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17"/>
        <w:ind w:firstLine="0"/>
        <w:jc w:val="center"/>
        <w:spacing w:before="0" w:after="0"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ЗАКОН</w:t>
      </w:r>
      <w:r>
        <w:rPr>
          <w:rFonts w:ascii="Times New Roman" w:hAnsi="Times New Roman" w:cs="Times New Roman"/>
          <w:sz w:val="40"/>
          <w:szCs w:val="40"/>
        </w:rPr>
      </w:r>
      <w:r>
        <w:rPr>
          <w:rFonts w:ascii="Times New Roman" w:hAnsi="Times New Roman" w:cs="Times New Roman"/>
          <w:sz w:val="40"/>
          <w:szCs w:val="40"/>
        </w:rPr>
      </w:r>
    </w:p>
    <w:p>
      <w:pPr>
        <w:pStyle w:val="717"/>
        <w:ind w:firstLine="0"/>
        <w:jc w:val="center"/>
        <w:spacing w:before="0" w:after="0" w:line="240" w:lineRule="auto"/>
        <w:rPr>
          <w:rFonts w:ascii="Times New Roman" w:hAnsi="Times New Roman" w:cs="Times New Roman"/>
          <w:b w:val="0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НОВОСИБИРСКОЙ ОБЛАСТИ</w:t>
      </w:r>
      <w:r>
        <w:rPr>
          <w:rFonts w:ascii="Times New Roman" w:hAnsi="Times New Roman" w:cs="Times New Roman"/>
          <w:b w:val="0"/>
          <w:sz w:val="40"/>
          <w:szCs w:val="40"/>
        </w:rPr>
      </w:r>
      <w:r>
        <w:rPr>
          <w:rFonts w:ascii="Times New Roman" w:hAnsi="Times New Roman" w:cs="Times New Roman"/>
          <w:b w:val="0"/>
          <w:sz w:val="40"/>
          <w:szCs w:val="40"/>
        </w:rPr>
      </w:r>
    </w:p>
    <w:p>
      <w:pPr>
        <w:ind w:firstLine="0"/>
        <w:jc w:val="left"/>
        <w:spacing w:after="0" w:line="240" w:lineRule="auto"/>
        <w:widowControl w:val="off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jc w:val="center"/>
        <w:rPr>
          <w:rFonts w:ascii="Times New Roman" w:hAnsi="Times New Roman"/>
          <w:b/>
          <w:bCs/>
          <w:sz w:val="28"/>
          <w:szCs w:val="28"/>
          <w:lang w:eastAsia="ru-RU"/>
          <w14:ligatures w14:val="none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/>
          <w:b/>
          <w:bCs/>
          <w:sz w:val="28"/>
          <w:szCs w:val="28"/>
          <w:lang w:eastAsia="ru-RU"/>
          <w14:ligatures w14:val="none"/>
        </w:rPr>
      </w:r>
      <w:r>
        <w:rPr>
          <w:rFonts w:ascii="Times New Roman" w:hAnsi="Times New Roman"/>
          <w:b/>
          <w:bCs/>
          <w:sz w:val="28"/>
          <w:szCs w:val="28"/>
          <w:lang w:eastAsia="ru-RU"/>
          <w14:ligatures w14:val="none"/>
        </w:rPr>
      </w:r>
    </w:p>
    <w:p>
      <w:pPr>
        <w:jc w:val="center"/>
        <w:rPr>
          <w:rFonts w:ascii="Times New Roman" w:hAnsi="Times New Roman"/>
          <w:b/>
          <w:bCs/>
          <w:sz w:val="28"/>
          <w:szCs w:val="28"/>
          <w:lang w:eastAsia="ru-RU"/>
          <w14:ligatures w14:val="none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переводе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земельных участков с кадастровыми номе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рами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54:04:000000:963, 54:04:020405:1570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и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з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состава земель одной категории в другую</w:t>
      </w:r>
      <w:r>
        <w:rPr>
          <w:rFonts w:ascii="Times New Roman" w:hAnsi="Times New Roman"/>
          <w:b/>
          <w:bCs/>
          <w:sz w:val="28"/>
          <w:szCs w:val="28"/>
          <w:lang w:eastAsia="ru-RU"/>
          <w14:ligatures w14:val="none"/>
        </w:rPr>
      </w:r>
      <w:r>
        <w:rPr>
          <w:rFonts w:ascii="Times New Roman" w:hAnsi="Times New Roman"/>
          <w:b/>
          <w:bCs/>
          <w:sz w:val="28"/>
          <w:szCs w:val="28"/>
          <w:lang w:eastAsia="ru-RU"/>
          <w14:ligatures w14:val="none"/>
        </w:rPr>
      </w:r>
    </w:p>
    <w:p>
      <w:pPr>
        <w:jc w:val="center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4"/>
          <w:szCs w:val="24"/>
        </w:rPr>
      </w: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  <w:bookmarkStart w:id="0" w:name="Par47"/>
      <w:r>
        <w:rPr>
          <w:sz w:val="28"/>
          <w:szCs w:val="28"/>
        </w:rPr>
      </w:r>
      <w:bookmarkEnd w:id="0"/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 1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  <w14:ligatures w14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14:ligatures w14:val="none"/>
        </w:rPr>
      </w:r>
      <w:r>
        <w:rPr>
          <w:rFonts w:ascii="Times New Roman" w:hAnsi="Times New Roman"/>
          <w:sz w:val="28"/>
          <w:szCs w:val="28"/>
          <w14:ligatures w14:val="none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  <w14:ligatures w14:val="none"/>
        </w:rPr>
      </w:pPr>
      <w:r>
        <w:rPr>
          <w:rFonts w:ascii="Times New Roman" w:hAnsi="Times New Roman"/>
          <w:sz w:val="28"/>
          <w:szCs w:val="28"/>
        </w:rPr>
        <w:t xml:space="preserve">Перевести </w:t>
      </w:r>
      <w:r>
        <w:rPr>
          <w:rFonts w:ascii="Times New Roman" w:hAnsi="Times New Roman"/>
          <w:sz w:val="28"/>
          <w:szCs w:val="28"/>
        </w:rPr>
        <w:t xml:space="preserve">земельные участки с кадастровыми номерами: </w:t>
      </w:r>
      <w:r>
        <w:rPr>
          <w:rFonts w:ascii="Times New Roman" w:hAnsi="Times New Roman"/>
          <w:sz w:val="28"/>
          <w:szCs w:val="28"/>
          <w14:ligatures w14:val="none"/>
        </w:rPr>
      </w:r>
      <w:r>
        <w:rPr>
          <w:rFonts w:ascii="Times New Roman" w:hAnsi="Times New Roman"/>
          <w:sz w:val="28"/>
          <w:szCs w:val="28"/>
          <w14:ligatures w14:val="none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  <w:highlight w:val="none"/>
          <w14:ligatures w14:val="none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  <w:t xml:space="preserve">54:04:000000:963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площадью 15826</w:t>
      </w:r>
      <w:r>
        <w:rPr>
          <w:rFonts w:ascii="Times New Roman" w:hAnsi="Times New Roman"/>
          <w:sz w:val="28"/>
          <w:szCs w:val="28"/>
        </w:rPr>
        <w:t xml:space="preserve"> кв. м, местоположение</w:t>
      </w:r>
      <w:r>
        <w:rPr>
          <w:rFonts w:ascii="Times New Roman" w:hAnsi="Times New Roman"/>
          <w:sz w:val="28"/>
          <w:szCs w:val="28"/>
        </w:rPr>
        <w:t xml:space="preserve">:</w:t>
      </w:r>
      <w:r>
        <w:rPr>
          <w:rFonts w:ascii="Times New Roman" w:hAnsi="Times New Roman"/>
          <w:sz w:val="28"/>
          <w:szCs w:val="28"/>
        </w:rPr>
        <w:t xml:space="preserve"> Новосибирская область, Венгеровский район;</w:t>
      </w:r>
      <w:r>
        <w:rPr>
          <w:rFonts w:ascii="Times New Roman" w:hAnsi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/>
          <w:sz w:val="28"/>
          <w:szCs w:val="28"/>
          <w:highlight w:val="none"/>
          <w14:ligatures w14:val="none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  <w14:ligatures w14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</w:rPr>
        <w:t xml:space="preserve">54:04:020405:1570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площадью 6901</w:t>
      </w:r>
      <w:r>
        <w:rPr>
          <w:rFonts w:ascii="Times New Roman" w:hAnsi="Times New Roman"/>
          <w:sz w:val="28"/>
          <w:szCs w:val="28"/>
        </w:rPr>
        <w:t xml:space="preserve"> кв. м, местоположение</w:t>
      </w:r>
      <w:r>
        <w:rPr>
          <w:rFonts w:ascii="Times New Roman" w:hAnsi="Times New Roman"/>
          <w:sz w:val="28"/>
          <w:szCs w:val="28"/>
        </w:rPr>
        <w:t xml:space="preserve">:</w:t>
      </w:r>
      <w:r>
        <w:rPr>
          <w:rFonts w:ascii="Times New Roman" w:hAnsi="Times New Roman"/>
          <w:sz w:val="28"/>
          <w:szCs w:val="28"/>
        </w:rPr>
        <w:t xml:space="preserve"> Новосибирская область, Венгеровский район</w:t>
      </w:r>
      <w:r>
        <w:rPr>
          <w:rFonts w:ascii="Times New Roman" w:hAnsi="Times New Roman"/>
          <w:sz w:val="28"/>
          <w:szCs w:val="28"/>
          <w14:ligatures w14:val="none"/>
        </w:rPr>
      </w:r>
      <w:r>
        <w:rPr>
          <w:rFonts w:ascii="Times New Roman" w:hAnsi="Times New Roman"/>
          <w:sz w:val="28"/>
          <w:szCs w:val="28"/>
          <w14:ligatures w14:val="none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b w:val="0"/>
          <w:bCs w:val="0"/>
          <w14:ligatures w14:val="none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  <w:t xml:space="preserve">из категории земель сельскохозяйственного назначения в категорию </w:t>
      </w:r>
      <w:r>
        <w:rPr>
          <w:rFonts w:ascii="Times New Roman" w:hAnsi="Times New Roman"/>
          <w:sz w:val="28"/>
          <w:szCs w:val="28"/>
        </w:rPr>
        <w:t xml:space="preserve">земель </w:t>
      </w:r>
      <w:r>
        <w:rPr>
          <w:rFonts w:ascii="Times New Roman" w:hAnsi="Times New Roman"/>
          <w:sz w:val="28"/>
          <w:szCs w:val="28"/>
        </w:rPr>
        <w:t xml:space="preserve"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для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размещения гидротехнического сооружения.</w:t>
      </w:r>
      <w:r>
        <w:rPr>
          <w:rFonts w:ascii="Times New Roman" w:hAnsi="Times New Roman"/>
          <w:b w:val="0"/>
          <w:bCs w:val="0"/>
          <w14:ligatures w14:val="none"/>
        </w:rPr>
      </w:r>
      <w:r>
        <w:rPr>
          <w:rFonts w:ascii="Times New Roman" w:hAnsi="Times New Roman"/>
          <w:b w:val="0"/>
          <w:bCs w:val="0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sz w:val="28"/>
          <w:szCs w:val="28"/>
        </w:rPr>
        <w:outlineLvl w:val="0"/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sz w:val="28"/>
          <w:szCs w:val="28"/>
        </w:rPr>
        <w:outlineLvl w:val="0"/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Статья 2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Настоящий Закон вступает</w:t>
      </w:r>
      <w:r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силу со дня, следующего за днем его официального опубликования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iCs/>
          <w:sz w:val="28"/>
          <w:szCs w:val="28"/>
        </w:rPr>
      </w:r>
      <w:r>
        <w:rPr>
          <w:rFonts w:ascii="Times New Roman" w:hAnsi="Times New Roman"/>
          <w:iCs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</w:r>
      <w:r>
        <w:rPr>
          <w:rFonts w:ascii="Times New Roman" w:hAnsi="Times New Roman"/>
          <w:iCs/>
          <w:sz w:val="28"/>
          <w:szCs w:val="28"/>
        </w:rPr>
      </w:r>
      <w:r>
        <w:rPr>
          <w:rFonts w:ascii="Times New Roman" w:hAnsi="Times New Roman"/>
          <w:iCs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Губернатор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</w:t>
      </w:r>
      <w:r>
        <w:rPr>
          <w:rFonts w:ascii="Times New Roman" w:hAnsi="Times New Roman"/>
          <w:sz w:val="28"/>
          <w:szCs w:val="28"/>
        </w:rPr>
        <w:t xml:space="preserve">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</w:t>
      </w:r>
      <w:r>
        <w:rPr>
          <w:rFonts w:ascii="Times New Roman" w:hAnsi="Times New Roman"/>
          <w:sz w:val="28"/>
          <w:szCs w:val="28"/>
        </w:rPr>
        <w:tab/>
        <w:t xml:space="preserve">   А.А. Травников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 Новосибирск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pStyle w:val="9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«___» ___________ 2026 г.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pStyle w:val="9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______________ – ОЗ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headerReference w:type="default" r:id="rId9"/>
      <w:footnotePr/>
      <w:endnotePr/>
      <w:type w:val="nextPage"/>
      <w:pgSz w:w="11905" w:h="16838" w:orient="portrait"/>
      <w:pgMar w:top="1134" w:right="567" w:bottom="822" w:left="1418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Tahoma">
    <w:panose1 w:val="020B0604030504040204"/>
  </w:font>
  <w:font w:name="Courier New">
    <w:panose1 w:val="020703090202050204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3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fldChar w:fldCharType="begin"/>
    </w:r>
    <w:r>
      <w:rPr>
        <w:rFonts w:ascii="Times New Roman" w:hAnsi="Times New Roman"/>
        <w:sz w:val="20"/>
        <w:szCs w:val="20"/>
      </w:rPr>
      <w:instrText xml:space="preserve">PAGE   \* MERGEFORMAT</w:instrText>
    </w:r>
    <w:r>
      <w:rPr>
        <w:rFonts w:ascii="Times New Roman" w:hAnsi="Times New Roman"/>
        <w:sz w:val="20"/>
        <w:szCs w:val="20"/>
      </w:rPr>
      <w:fldChar w:fldCharType="separate"/>
    </w:r>
    <w:r>
      <w:rPr>
        <w:rFonts w:ascii="Times New Roman" w:hAnsi="Times New Roman"/>
        <w:sz w:val="20"/>
        <w:szCs w:val="20"/>
      </w:rPr>
      <w:t xml:space="preserve">5</w:t>
    </w:r>
    <w:r>
      <w:rPr>
        <w:rFonts w:ascii="Times New Roman" w:hAnsi="Times New Roman"/>
        <w:sz w:val="20"/>
        <w:szCs w:val="20"/>
      </w:rPr>
      <w:fldChar w:fldCharType="end"/>
    </w:r>
    <w:r>
      <w:rPr>
        <w:rFonts w:ascii="Times New Roman" w:hAnsi="Times New Roman"/>
        <w:sz w:val="20"/>
        <w:szCs w:val="20"/>
      </w:rPr>
    </w:r>
    <w:r>
      <w:rPr>
        <w:rFonts w:ascii="Times New Roman" w:hAnsi="Times New Roman"/>
        <w:sz w:val="20"/>
        <w:szCs w:val="20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05" w:hanging="996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egacy w:legacy="1" w:legacyIndent="633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48" w:hanging="448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)"/>
      <w:legacy w:legacy="1" w:legacyIndent="303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>
    <w:multiLevelType w:val="hybridMultilevel"/>
    <w:lvl w:ilvl="0">
      <w:start w:val="5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16">
    <w:multiLevelType w:val="hybridMultilevel"/>
    <w:lvl w:ilvl="0">
      <w:start w:val="6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20">
    <w:multiLevelType w:val="hybridMultilevel"/>
    <w:lvl w:ilvl="0">
      <w:start w:val="7"/>
      <w:numFmt w:val="decimal"/>
      <w:isLgl w:val="false"/>
      <w:suff w:val="tab"/>
      <w:lvlText w:val="%1)"/>
      <w:lvlJc w:val="left"/>
      <w:pPr>
        <w:ind w:left="104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6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48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0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2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4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6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08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a0a0a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a0a0a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a0a0a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a0a0a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a0a0a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a0a0a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a0a0a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a0a0a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a0a0a"/>
        <w:sz w:val="24"/>
      </w:rPr>
    </w:lvl>
  </w:abstractNum>
  <w:num w:numId="1">
    <w:abstractNumId w:val="5"/>
  </w:num>
  <w:num w:numId="2">
    <w:abstractNumId w:val="12"/>
  </w:num>
  <w:num w:numId="3">
    <w:abstractNumId w:val="0"/>
  </w:num>
  <w:num w:numId="4">
    <w:abstractNumId w:val="17"/>
  </w:num>
  <w:num w:numId="5">
    <w:abstractNumId w:val="8"/>
  </w:num>
  <w:num w:numId="6">
    <w:abstractNumId w:val="9"/>
  </w:num>
  <w:num w:numId="7">
    <w:abstractNumId w:val="6"/>
  </w:num>
  <w:num w:numId="8">
    <w:abstractNumId w:val="3"/>
  </w:num>
  <w:num w:numId="9">
    <w:abstractNumId w:val="4"/>
  </w:num>
  <w:num w:numId="10">
    <w:abstractNumId w:val="14"/>
  </w:num>
  <w:num w:numId="11">
    <w:abstractNumId w:val="16"/>
  </w:num>
  <w:num w:numId="12">
    <w:abstractNumId w:val="20"/>
  </w:num>
  <w:num w:numId="13">
    <w:abstractNumId w:val="21"/>
  </w:num>
  <w:num w:numId="14">
    <w:abstractNumId w:val="11"/>
  </w:num>
  <w:num w:numId="15">
    <w:abstractNumId w:val="2"/>
  </w:num>
  <w:num w:numId="16">
    <w:abstractNumId w:val="13"/>
  </w:num>
  <w:num w:numId="17">
    <w:abstractNumId w:val="18"/>
  </w:num>
  <w:num w:numId="18">
    <w:abstractNumId w:val="19"/>
  </w:num>
  <w:num w:numId="19">
    <w:abstractNumId w:val="15"/>
  </w:num>
  <w:num w:numId="20">
    <w:abstractNumId w:val="7"/>
  </w:num>
  <w:num w:numId="21">
    <w:abstractNumId w:val="1"/>
  </w:num>
  <w:num w:numId="22">
    <w:abstractNumId w:val="10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Calibr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16" w:default="1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paragraph" w:styleId="717">
    <w:name w:val="Heading 1"/>
    <w:basedOn w:val="716"/>
    <w:next w:val="716"/>
    <w:link w:val="729"/>
    <w:uiPriority w:val="9"/>
    <w:qFormat/>
    <w:pPr>
      <w:ind w:firstLine="600"/>
      <w:keepNext/>
      <w:spacing w:before="240" w:after="60" w:line="260" w:lineRule="auto"/>
      <w:widowControl w:val="off"/>
      <w:outlineLvl w:val="0"/>
    </w:pPr>
    <w:rPr>
      <w:rFonts w:ascii="Arial" w:hAnsi="Arial" w:cs="Arial"/>
      <w:b/>
      <w:bCs/>
      <w:sz w:val="32"/>
      <w:szCs w:val="32"/>
      <w:lang w:eastAsia="ru-RU"/>
    </w:rPr>
  </w:style>
  <w:style w:type="paragraph" w:styleId="718">
    <w:name w:val="Heading 2"/>
    <w:basedOn w:val="716"/>
    <w:next w:val="716"/>
    <w:link w:val="730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719">
    <w:name w:val="Heading 3"/>
    <w:basedOn w:val="716"/>
    <w:next w:val="716"/>
    <w:link w:val="731"/>
    <w:uiPriority w:val="9"/>
    <w:qFormat/>
    <w:pPr>
      <w:jc w:val="center"/>
      <w:keepNext/>
      <w:spacing w:after="0" w:line="240" w:lineRule="auto"/>
      <w:outlineLvl w:val="2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720">
    <w:name w:val="Heading 4"/>
    <w:basedOn w:val="716"/>
    <w:next w:val="716"/>
    <w:link w:val="732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21">
    <w:name w:val="Heading 5"/>
    <w:basedOn w:val="716"/>
    <w:next w:val="716"/>
    <w:link w:val="733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22">
    <w:name w:val="Heading 6"/>
    <w:basedOn w:val="716"/>
    <w:next w:val="716"/>
    <w:link w:val="734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23">
    <w:name w:val="Heading 7"/>
    <w:basedOn w:val="716"/>
    <w:next w:val="716"/>
    <w:link w:val="735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24">
    <w:name w:val="Heading 8"/>
    <w:basedOn w:val="716"/>
    <w:next w:val="716"/>
    <w:link w:val="736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25">
    <w:name w:val="Heading 9"/>
    <w:basedOn w:val="716"/>
    <w:next w:val="716"/>
    <w:link w:val="737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6" w:default="1">
    <w:name w:val="Default Paragraph Font"/>
    <w:uiPriority w:val="1"/>
    <w:unhideWhenUsed/>
  </w:style>
  <w:style w:type="table" w:styleId="72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8" w:default="1">
    <w:name w:val="No List"/>
    <w:uiPriority w:val="99"/>
    <w:semiHidden/>
    <w:unhideWhenUsed/>
  </w:style>
  <w:style w:type="character" w:styleId="729" w:customStyle="1">
    <w:name w:val="Заголовок 1 Знак"/>
    <w:basedOn w:val="726"/>
    <w:link w:val="717"/>
    <w:uiPriority w:val="9"/>
    <w:rPr>
      <w:rFonts w:ascii="Arial" w:hAnsi="Arial" w:cs="Times New Roman"/>
      <w:b/>
      <w:sz w:val="32"/>
    </w:rPr>
  </w:style>
  <w:style w:type="character" w:styleId="730" w:customStyle="1">
    <w:name w:val="Заголовок 2 Знак"/>
    <w:basedOn w:val="726"/>
    <w:link w:val="718"/>
    <w:uiPriority w:val="9"/>
    <w:rPr>
      <w:rFonts w:ascii="Arial" w:hAnsi="Arial" w:eastAsia="Arial" w:cs="Arial"/>
      <w:sz w:val="34"/>
    </w:rPr>
  </w:style>
  <w:style w:type="character" w:styleId="731" w:customStyle="1">
    <w:name w:val="Заголовок 3 Знак"/>
    <w:basedOn w:val="726"/>
    <w:link w:val="719"/>
    <w:uiPriority w:val="9"/>
    <w:rPr>
      <w:rFonts w:ascii="Times New Roman" w:hAnsi="Times New Roman" w:cs="Times New Roman"/>
      <w:b/>
      <w:sz w:val="24"/>
    </w:rPr>
  </w:style>
  <w:style w:type="character" w:styleId="732" w:customStyle="1">
    <w:name w:val="Заголовок 4 Знак"/>
    <w:basedOn w:val="726"/>
    <w:link w:val="720"/>
    <w:uiPriority w:val="9"/>
    <w:rPr>
      <w:rFonts w:ascii="Arial" w:hAnsi="Arial" w:eastAsia="Arial" w:cs="Arial"/>
      <w:b/>
      <w:bCs/>
      <w:sz w:val="26"/>
      <w:szCs w:val="26"/>
    </w:rPr>
  </w:style>
  <w:style w:type="character" w:styleId="733" w:customStyle="1">
    <w:name w:val="Заголовок 5 Знак"/>
    <w:basedOn w:val="726"/>
    <w:link w:val="721"/>
    <w:uiPriority w:val="9"/>
    <w:rPr>
      <w:rFonts w:ascii="Arial" w:hAnsi="Arial" w:eastAsia="Arial" w:cs="Arial"/>
      <w:b/>
      <w:bCs/>
      <w:sz w:val="24"/>
      <w:szCs w:val="24"/>
    </w:rPr>
  </w:style>
  <w:style w:type="character" w:styleId="734" w:customStyle="1">
    <w:name w:val="Заголовок 6 Знак"/>
    <w:basedOn w:val="726"/>
    <w:link w:val="722"/>
    <w:uiPriority w:val="9"/>
    <w:rPr>
      <w:rFonts w:ascii="Arial" w:hAnsi="Arial" w:eastAsia="Arial" w:cs="Arial"/>
      <w:b/>
      <w:bCs/>
      <w:sz w:val="22"/>
      <w:szCs w:val="22"/>
    </w:rPr>
  </w:style>
  <w:style w:type="character" w:styleId="735" w:customStyle="1">
    <w:name w:val="Заголовок 7 Знак"/>
    <w:basedOn w:val="726"/>
    <w:link w:val="72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6" w:customStyle="1">
    <w:name w:val="Заголовок 8 Знак"/>
    <w:basedOn w:val="726"/>
    <w:link w:val="724"/>
    <w:uiPriority w:val="9"/>
    <w:rPr>
      <w:rFonts w:ascii="Arial" w:hAnsi="Arial" w:eastAsia="Arial" w:cs="Arial"/>
      <w:i/>
      <w:iCs/>
      <w:sz w:val="22"/>
      <w:szCs w:val="22"/>
    </w:rPr>
  </w:style>
  <w:style w:type="character" w:styleId="737" w:customStyle="1">
    <w:name w:val="Заголовок 9 Знак"/>
    <w:basedOn w:val="726"/>
    <w:link w:val="725"/>
    <w:uiPriority w:val="9"/>
    <w:rPr>
      <w:rFonts w:ascii="Arial" w:hAnsi="Arial" w:eastAsia="Arial" w:cs="Arial"/>
      <w:i/>
      <w:iCs/>
      <w:sz w:val="21"/>
      <w:szCs w:val="21"/>
    </w:rPr>
  </w:style>
  <w:style w:type="character" w:styleId="738" w:customStyle="1">
    <w:name w:val="Heading 2 Char"/>
    <w:basedOn w:val="726"/>
    <w:uiPriority w:val="9"/>
    <w:rPr>
      <w:rFonts w:ascii="Arial" w:hAnsi="Arial" w:eastAsia="Arial" w:cs="Arial"/>
      <w:sz w:val="34"/>
    </w:rPr>
  </w:style>
  <w:style w:type="character" w:styleId="739" w:customStyle="1">
    <w:name w:val="Heading 4 Char"/>
    <w:basedOn w:val="726"/>
    <w:uiPriority w:val="9"/>
    <w:rPr>
      <w:rFonts w:ascii="Arial" w:hAnsi="Arial" w:eastAsia="Arial" w:cs="Arial"/>
      <w:b/>
      <w:bCs/>
      <w:sz w:val="26"/>
      <w:szCs w:val="26"/>
    </w:rPr>
  </w:style>
  <w:style w:type="character" w:styleId="740" w:customStyle="1">
    <w:name w:val="Heading 5 Char"/>
    <w:basedOn w:val="726"/>
    <w:uiPriority w:val="9"/>
    <w:rPr>
      <w:rFonts w:ascii="Arial" w:hAnsi="Arial" w:eastAsia="Arial" w:cs="Arial"/>
      <w:b/>
      <w:bCs/>
      <w:sz w:val="24"/>
      <w:szCs w:val="24"/>
    </w:rPr>
  </w:style>
  <w:style w:type="character" w:styleId="741" w:customStyle="1">
    <w:name w:val="Heading 6 Char"/>
    <w:basedOn w:val="726"/>
    <w:uiPriority w:val="9"/>
    <w:rPr>
      <w:rFonts w:ascii="Arial" w:hAnsi="Arial" w:eastAsia="Arial" w:cs="Arial"/>
      <w:b/>
      <w:bCs/>
      <w:sz w:val="22"/>
      <w:szCs w:val="22"/>
    </w:rPr>
  </w:style>
  <w:style w:type="character" w:styleId="742" w:customStyle="1">
    <w:name w:val="Heading 7 Char"/>
    <w:basedOn w:val="72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3" w:customStyle="1">
    <w:name w:val="Heading 8 Char"/>
    <w:basedOn w:val="726"/>
    <w:uiPriority w:val="9"/>
    <w:rPr>
      <w:rFonts w:ascii="Arial" w:hAnsi="Arial" w:eastAsia="Arial" w:cs="Arial"/>
      <w:i/>
      <w:iCs/>
      <w:sz w:val="22"/>
      <w:szCs w:val="22"/>
    </w:rPr>
  </w:style>
  <w:style w:type="character" w:styleId="744" w:customStyle="1">
    <w:name w:val="Heading 9 Char"/>
    <w:basedOn w:val="726"/>
    <w:uiPriority w:val="9"/>
    <w:rPr>
      <w:rFonts w:ascii="Arial" w:hAnsi="Arial" w:eastAsia="Arial" w:cs="Arial"/>
      <w:i/>
      <w:iCs/>
      <w:sz w:val="21"/>
      <w:szCs w:val="21"/>
    </w:rPr>
  </w:style>
  <w:style w:type="character" w:styleId="745" w:customStyle="1">
    <w:name w:val="Title Char"/>
    <w:basedOn w:val="726"/>
    <w:uiPriority w:val="10"/>
    <w:rPr>
      <w:sz w:val="48"/>
      <w:szCs w:val="48"/>
    </w:rPr>
  </w:style>
  <w:style w:type="character" w:styleId="746" w:customStyle="1">
    <w:name w:val="Subtitle Char"/>
    <w:basedOn w:val="726"/>
    <w:uiPriority w:val="11"/>
    <w:rPr>
      <w:sz w:val="24"/>
      <w:szCs w:val="24"/>
    </w:rPr>
  </w:style>
  <w:style w:type="character" w:styleId="747" w:customStyle="1">
    <w:name w:val="Quote Char"/>
    <w:uiPriority w:val="29"/>
    <w:rPr>
      <w:i/>
    </w:rPr>
  </w:style>
  <w:style w:type="character" w:styleId="748" w:customStyle="1">
    <w:name w:val="Intense Quote Char"/>
    <w:uiPriority w:val="30"/>
    <w:rPr>
      <w:i/>
    </w:rPr>
  </w:style>
  <w:style w:type="character" w:styleId="749" w:customStyle="1">
    <w:name w:val="Footnote Text Char"/>
    <w:uiPriority w:val="99"/>
    <w:rPr>
      <w:sz w:val="18"/>
    </w:rPr>
  </w:style>
  <w:style w:type="character" w:styleId="750" w:customStyle="1">
    <w:name w:val="Endnote Text Char"/>
    <w:uiPriority w:val="99"/>
    <w:rPr>
      <w:sz w:val="20"/>
    </w:rPr>
  </w:style>
  <w:style w:type="character" w:styleId="751" w:customStyle="1">
    <w:name w:val="Heading 1 Char"/>
    <w:basedOn w:val="726"/>
    <w:uiPriority w:val="9"/>
    <w:rPr>
      <w:rFonts w:ascii="Arial" w:hAnsi="Arial" w:eastAsia="Arial" w:cs="Arial"/>
      <w:sz w:val="40"/>
      <w:szCs w:val="40"/>
    </w:rPr>
  </w:style>
  <w:style w:type="character" w:styleId="752" w:customStyle="1">
    <w:name w:val="Heading 3 Char"/>
    <w:basedOn w:val="726"/>
    <w:uiPriority w:val="9"/>
    <w:rPr>
      <w:rFonts w:ascii="Arial" w:hAnsi="Arial" w:eastAsia="Arial" w:cs="Arial"/>
      <w:sz w:val="30"/>
      <w:szCs w:val="30"/>
    </w:rPr>
  </w:style>
  <w:style w:type="paragraph" w:styleId="753">
    <w:name w:val="No Spacing"/>
    <w:uiPriority w:val="1"/>
    <w:qFormat/>
  </w:style>
  <w:style w:type="paragraph" w:styleId="754">
    <w:name w:val="Title"/>
    <w:basedOn w:val="716"/>
    <w:next w:val="716"/>
    <w:link w:val="755"/>
    <w:uiPriority w:val="10"/>
    <w:qFormat/>
    <w:pPr>
      <w:contextualSpacing/>
      <w:spacing w:before="300"/>
    </w:pPr>
    <w:rPr>
      <w:sz w:val="48"/>
      <w:szCs w:val="48"/>
    </w:rPr>
  </w:style>
  <w:style w:type="character" w:styleId="755" w:customStyle="1">
    <w:name w:val="Заголовок Знак"/>
    <w:basedOn w:val="726"/>
    <w:link w:val="754"/>
    <w:uiPriority w:val="10"/>
    <w:rPr>
      <w:sz w:val="48"/>
      <w:szCs w:val="48"/>
    </w:rPr>
  </w:style>
  <w:style w:type="paragraph" w:styleId="756">
    <w:name w:val="Subtitle"/>
    <w:basedOn w:val="716"/>
    <w:next w:val="716"/>
    <w:link w:val="757"/>
    <w:uiPriority w:val="11"/>
    <w:qFormat/>
    <w:pPr>
      <w:spacing w:before="200"/>
    </w:pPr>
    <w:rPr>
      <w:sz w:val="24"/>
      <w:szCs w:val="24"/>
    </w:rPr>
  </w:style>
  <w:style w:type="character" w:styleId="757" w:customStyle="1">
    <w:name w:val="Подзаголовок Знак"/>
    <w:basedOn w:val="726"/>
    <w:link w:val="756"/>
    <w:uiPriority w:val="11"/>
    <w:rPr>
      <w:sz w:val="24"/>
      <w:szCs w:val="24"/>
    </w:rPr>
  </w:style>
  <w:style w:type="paragraph" w:styleId="758">
    <w:name w:val="Quote"/>
    <w:basedOn w:val="716"/>
    <w:next w:val="716"/>
    <w:link w:val="759"/>
    <w:uiPriority w:val="29"/>
    <w:qFormat/>
    <w:pPr>
      <w:ind w:left="720" w:right="720"/>
    </w:pPr>
    <w:rPr>
      <w:i/>
    </w:rPr>
  </w:style>
  <w:style w:type="character" w:styleId="759" w:customStyle="1">
    <w:name w:val="Цитата 2 Знак"/>
    <w:link w:val="758"/>
    <w:uiPriority w:val="29"/>
    <w:rPr>
      <w:i/>
    </w:rPr>
  </w:style>
  <w:style w:type="paragraph" w:styleId="760">
    <w:name w:val="Intense Quote"/>
    <w:basedOn w:val="716"/>
    <w:next w:val="716"/>
    <w:link w:val="76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1" w:customStyle="1">
    <w:name w:val="Выделенная цитата Знак"/>
    <w:link w:val="760"/>
    <w:uiPriority w:val="30"/>
    <w:rPr>
      <w:i/>
    </w:rPr>
  </w:style>
  <w:style w:type="character" w:styleId="762" w:customStyle="1">
    <w:name w:val="Header Char"/>
    <w:basedOn w:val="726"/>
    <w:uiPriority w:val="99"/>
  </w:style>
  <w:style w:type="character" w:styleId="763" w:customStyle="1">
    <w:name w:val="Footer Char"/>
    <w:basedOn w:val="726"/>
    <w:uiPriority w:val="99"/>
  </w:style>
  <w:style w:type="paragraph" w:styleId="764">
    <w:name w:val="Caption"/>
    <w:basedOn w:val="716"/>
    <w:next w:val="716"/>
    <w:link w:val="765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65" w:customStyle="1">
    <w:name w:val="Caption Char"/>
    <w:uiPriority w:val="99"/>
  </w:style>
  <w:style w:type="table" w:styleId="766" w:customStyle="1">
    <w:name w:val="Table Grid Light"/>
    <w:basedOn w:val="727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67">
    <w:name w:val="Plain Table 1"/>
    <w:basedOn w:val="727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8">
    <w:name w:val="Plain Table 2"/>
    <w:basedOn w:val="727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9">
    <w:name w:val="Plain Table 3"/>
    <w:basedOn w:val="72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0">
    <w:name w:val="Plain Table 4"/>
    <w:basedOn w:val="72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Plain Table 5"/>
    <w:basedOn w:val="72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2">
    <w:name w:val="Grid Table 1 Light"/>
    <w:basedOn w:val="727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Grid Table 1 Light - Accent 1"/>
    <w:basedOn w:val="727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Grid Table 1 Light - Accent 2"/>
    <w:basedOn w:val="727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Grid Table 1 Light - Accent 3"/>
    <w:basedOn w:val="727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Grid Table 1 Light - Accent 4"/>
    <w:basedOn w:val="727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Grid Table 1 Light - Accent 5"/>
    <w:basedOn w:val="727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Grid Table 1 Light - Accent 6"/>
    <w:basedOn w:val="727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Grid Table 2"/>
    <w:basedOn w:val="727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2 - Accent 1"/>
    <w:basedOn w:val="727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2 - Accent 2"/>
    <w:basedOn w:val="727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2 - Accent 3"/>
    <w:basedOn w:val="727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2 - Accent 4"/>
    <w:basedOn w:val="727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2 - Accent 5"/>
    <w:basedOn w:val="727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2 - Accent 6"/>
    <w:basedOn w:val="727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3"/>
    <w:basedOn w:val="727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3 - Accent 1"/>
    <w:basedOn w:val="727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3 - Accent 2"/>
    <w:basedOn w:val="727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3 - Accent 3"/>
    <w:basedOn w:val="727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3 - Accent 4"/>
    <w:basedOn w:val="727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3 - Accent 5"/>
    <w:basedOn w:val="727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3 - Accent 6"/>
    <w:basedOn w:val="727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4"/>
    <w:basedOn w:val="727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4" w:customStyle="1">
    <w:name w:val="Grid Table 4 - Accent 1"/>
    <w:basedOn w:val="727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95" w:customStyle="1">
    <w:name w:val="Grid Table 4 - Accent 2"/>
    <w:basedOn w:val="727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96" w:customStyle="1">
    <w:name w:val="Grid Table 4 - Accent 3"/>
    <w:basedOn w:val="727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97" w:customStyle="1">
    <w:name w:val="Grid Table 4 - Accent 4"/>
    <w:basedOn w:val="727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98" w:customStyle="1">
    <w:name w:val="Grid Table 4 - Accent 5"/>
    <w:basedOn w:val="727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99" w:customStyle="1">
    <w:name w:val="Grid Table 4 - Accent 6"/>
    <w:basedOn w:val="727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00">
    <w:name w:val="Grid Table 5 Dark"/>
    <w:basedOn w:val="72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01" w:customStyle="1">
    <w:name w:val="Grid Table 5 Dark- Accent 1"/>
    <w:basedOn w:val="72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02" w:customStyle="1">
    <w:name w:val="Grid Table 5 Dark - Accent 2"/>
    <w:basedOn w:val="72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03" w:customStyle="1">
    <w:name w:val="Grid Table 5 Dark - Accent 3"/>
    <w:basedOn w:val="72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04" w:customStyle="1">
    <w:name w:val="Grid Table 5 Dark- Accent 4"/>
    <w:basedOn w:val="72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05" w:customStyle="1">
    <w:name w:val="Grid Table 5 Dark - Accent 5"/>
    <w:basedOn w:val="72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06" w:customStyle="1">
    <w:name w:val="Grid Table 5 Dark - Accent 6"/>
    <w:basedOn w:val="72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07">
    <w:name w:val="Grid Table 6 Colorful"/>
    <w:basedOn w:val="727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08" w:customStyle="1">
    <w:name w:val="Grid Table 6 Colorful - Accent 1"/>
    <w:basedOn w:val="727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09" w:customStyle="1">
    <w:name w:val="Grid Table 6 Colorful - Accent 2"/>
    <w:basedOn w:val="727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10" w:customStyle="1">
    <w:name w:val="Grid Table 6 Colorful - Accent 3"/>
    <w:basedOn w:val="727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11" w:customStyle="1">
    <w:name w:val="Grid Table 6 Colorful - Accent 4"/>
    <w:basedOn w:val="727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12" w:customStyle="1">
    <w:name w:val="Grid Table 6 Colorful - Accent 5"/>
    <w:basedOn w:val="727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3" w:customStyle="1">
    <w:name w:val="Grid Table 6 Colorful - Accent 6"/>
    <w:basedOn w:val="727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4">
    <w:name w:val="Grid Table 7 Colorful"/>
    <w:basedOn w:val="727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5" w:customStyle="1">
    <w:name w:val="Grid Table 7 Colorful - Accent 1"/>
    <w:basedOn w:val="727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6" w:customStyle="1">
    <w:name w:val="Grid Table 7 Colorful - Accent 2"/>
    <w:basedOn w:val="727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7" w:customStyle="1">
    <w:name w:val="Grid Table 7 Colorful - Accent 3"/>
    <w:basedOn w:val="727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8" w:customStyle="1">
    <w:name w:val="Grid Table 7 Colorful - Accent 4"/>
    <w:basedOn w:val="727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9" w:customStyle="1">
    <w:name w:val="Grid Table 7 Colorful - Accent 5"/>
    <w:basedOn w:val="727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0" w:customStyle="1">
    <w:name w:val="Grid Table 7 Colorful - Accent 6"/>
    <w:basedOn w:val="727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1">
    <w:name w:val="List Table 1 Light"/>
    <w:basedOn w:val="727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st Table 1 Light - Accent 1"/>
    <w:basedOn w:val="727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1 Light - Accent 2"/>
    <w:basedOn w:val="727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1 Light - Accent 3"/>
    <w:basedOn w:val="727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st Table 1 Light - Accent 4"/>
    <w:basedOn w:val="727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1 Light - Accent 5"/>
    <w:basedOn w:val="727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st Table 1 Light - Accent 6"/>
    <w:basedOn w:val="727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List Table 2"/>
    <w:basedOn w:val="727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29" w:customStyle="1">
    <w:name w:val="List Table 2 - Accent 1"/>
    <w:basedOn w:val="727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30" w:customStyle="1">
    <w:name w:val="List Table 2 - Accent 2"/>
    <w:basedOn w:val="727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31" w:customStyle="1">
    <w:name w:val="List Table 2 - Accent 3"/>
    <w:basedOn w:val="727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32" w:customStyle="1">
    <w:name w:val="List Table 2 - Accent 4"/>
    <w:basedOn w:val="727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33" w:customStyle="1">
    <w:name w:val="List Table 2 - Accent 5"/>
    <w:basedOn w:val="727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34" w:customStyle="1">
    <w:name w:val="List Table 2 - Accent 6"/>
    <w:basedOn w:val="727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35">
    <w:name w:val="List Table 3"/>
    <w:basedOn w:val="727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List Table 3 - Accent 1"/>
    <w:basedOn w:val="727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List Table 3 - Accent 2"/>
    <w:basedOn w:val="727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List Table 3 - Accent 3"/>
    <w:basedOn w:val="727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List Table 3 - Accent 4"/>
    <w:basedOn w:val="727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3 - Accent 5"/>
    <w:basedOn w:val="727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3 - Accent 6"/>
    <w:basedOn w:val="727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4"/>
    <w:basedOn w:val="727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4 - Accent 1"/>
    <w:basedOn w:val="727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4 - Accent 2"/>
    <w:basedOn w:val="727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4 - Accent 3"/>
    <w:basedOn w:val="727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List Table 4 - Accent 4"/>
    <w:basedOn w:val="727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List Table 4 - Accent 5"/>
    <w:basedOn w:val="727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List Table 4 - Accent 6"/>
    <w:basedOn w:val="727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5 Dark"/>
    <w:basedOn w:val="727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0" w:customStyle="1">
    <w:name w:val="List Table 5 Dark - Accent 1"/>
    <w:basedOn w:val="727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1" w:customStyle="1">
    <w:name w:val="List Table 5 Dark - Accent 2"/>
    <w:basedOn w:val="727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2" w:customStyle="1">
    <w:name w:val="List Table 5 Dark - Accent 3"/>
    <w:basedOn w:val="727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3" w:customStyle="1">
    <w:name w:val="List Table 5 Dark - Accent 4"/>
    <w:basedOn w:val="727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4" w:customStyle="1">
    <w:name w:val="List Table 5 Dark - Accent 5"/>
    <w:basedOn w:val="727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5" w:customStyle="1">
    <w:name w:val="List Table 5 Dark - Accent 6"/>
    <w:basedOn w:val="727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6">
    <w:name w:val="List Table 6 Colorful"/>
    <w:basedOn w:val="727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57" w:customStyle="1">
    <w:name w:val="List Table 6 Colorful - Accent 1"/>
    <w:basedOn w:val="727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58" w:customStyle="1">
    <w:name w:val="List Table 6 Colorful - Accent 2"/>
    <w:basedOn w:val="727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59" w:customStyle="1">
    <w:name w:val="List Table 6 Colorful - Accent 3"/>
    <w:basedOn w:val="727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60" w:customStyle="1">
    <w:name w:val="List Table 6 Colorful - Accent 4"/>
    <w:basedOn w:val="727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61" w:customStyle="1">
    <w:name w:val="List Table 6 Colorful - Accent 5"/>
    <w:basedOn w:val="727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62" w:customStyle="1">
    <w:name w:val="List Table 6 Colorful - Accent 6"/>
    <w:basedOn w:val="727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63">
    <w:name w:val="List Table 7 Colorful"/>
    <w:basedOn w:val="727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4" w:customStyle="1">
    <w:name w:val="List Table 7 Colorful - Accent 1"/>
    <w:basedOn w:val="727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5" w:customStyle="1">
    <w:name w:val="List Table 7 Colorful - Accent 2"/>
    <w:basedOn w:val="727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6" w:customStyle="1">
    <w:name w:val="List Table 7 Colorful - Accent 3"/>
    <w:basedOn w:val="727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7" w:customStyle="1">
    <w:name w:val="List Table 7 Colorful - Accent 4"/>
    <w:basedOn w:val="727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8" w:customStyle="1">
    <w:name w:val="List Table 7 Colorful - Accent 5"/>
    <w:basedOn w:val="727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9" w:customStyle="1">
    <w:name w:val="List Table 7 Colorful - Accent 6"/>
    <w:basedOn w:val="727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0" w:customStyle="1">
    <w:name w:val="Lined - Accent"/>
    <w:basedOn w:val="72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1" w:customStyle="1">
    <w:name w:val="Lined - Accent 1"/>
    <w:basedOn w:val="72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72" w:customStyle="1">
    <w:name w:val="Lined - Accent 2"/>
    <w:basedOn w:val="72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3" w:customStyle="1">
    <w:name w:val="Lined - Accent 3"/>
    <w:basedOn w:val="72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74" w:customStyle="1">
    <w:name w:val="Lined - Accent 4"/>
    <w:basedOn w:val="72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75" w:customStyle="1">
    <w:name w:val="Lined - Accent 5"/>
    <w:basedOn w:val="72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76" w:customStyle="1">
    <w:name w:val="Lined - Accent 6"/>
    <w:basedOn w:val="72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77" w:customStyle="1">
    <w:name w:val="Bordered &amp; Lined - Accent"/>
    <w:basedOn w:val="727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8" w:customStyle="1">
    <w:name w:val="Bordered &amp; Lined - Accent 1"/>
    <w:basedOn w:val="727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79" w:customStyle="1">
    <w:name w:val="Bordered &amp; Lined - Accent 2"/>
    <w:basedOn w:val="727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80" w:customStyle="1">
    <w:name w:val="Bordered &amp; Lined - Accent 3"/>
    <w:basedOn w:val="727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81" w:customStyle="1">
    <w:name w:val="Bordered &amp; Lined - Accent 4"/>
    <w:basedOn w:val="727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82" w:customStyle="1">
    <w:name w:val="Bordered &amp; Lined - Accent 5"/>
    <w:basedOn w:val="727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83" w:customStyle="1">
    <w:name w:val="Bordered &amp; Lined - Accent 6"/>
    <w:basedOn w:val="727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84" w:customStyle="1">
    <w:name w:val="Bordered"/>
    <w:basedOn w:val="727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85" w:customStyle="1">
    <w:name w:val="Bordered - Accent 1"/>
    <w:basedOn w:val="727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86" w:customStyle="1">
    <w:name w:val="Bordered - Accent 2"/>
    <w:basedOn w:val="727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87" w:customStyle="1">
    <w:name w:val="Bordered - Accent 3"/>
    <w:basedOn w:val="727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88" w:customStyle="1">
    <w:name w:val="Bordered - Accent 4"/>
    <w:basedOn w:val="727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89" w:customStyle="1">
    <w:name w:val="Bordered - Accent 5"/>
    <w:basedOn w:val="727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90" w:customStyle="1">
    <w:name w:val="Bordered - Accent 6"/>
    <w:basedOn w:val="727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91">
    <w:name w:val="footnote text"/>
    <w:basedOn w:val="716"/>
    <w:link w:val="892"/>
    <w:uiPriority w:val="99"/>
    <w:semiHidden/>
    <w:unhideWhenUsed/>
    <w:pPr>
      <w:spacing w:after="40" w:line="240" w:lineRule="auto"/>
    </w:pPr>
    <w:rPr>
      <w:sz w:val="18"/>
    </w:rPr>
  </w:style>
  <w:style w:type="character" w:styleId="892" w:customStyle="1">
    <w:name w:val="Текст сноски Знак"/>
    <w:link w:val="891"/>
    <w:uiPriority w:val="99"/>
    <w:rPr>
      <w:sz w:val="18"/>
    </w:rPr>
  </w:style>
  <w:style w:type="character" w:styleId="893">
    <w:name w:val="footnote reference"/>
    <w:basedOn w:val="726"/>
    <w:uiPriority w:val="99"/>
    <w:unhideWhenUsed/>
    <w:rPr>
      <w:vertAlign w:val="superscript"/>
    </w:rPr>
  </w:style>
  <w:style w:type="paragraph" w:styleId="894">
    <w:name w:val="endnote text"/>
    <w:basedOn w:val="716"/>
    <w:link w:val="895"/>
    <w:uiPriority w:val="99"/>
    <w:semiHidden/>
    <w:unhideWhenUsed/>
    <w:pPr>
      <w:spacing w:after="0" w:line="240" w:lineRule="auto"/>
    </w:pPr>
    <w:rPr>
      <w:sz w:val="20"/>
    </w:rPr>
  </w:style>
  <w:style w:type="character" w:styleId="895" w:customStyle="1">
    <w:name w:val="Текст концевой сноски Знак"/>
    <w:link w:val="894"/>
    <w:uiPriority w:val="99"/>
    <w:rPr>
      <w:sz w:val="20"/>
    </w:rPr>
  </w:style>
  <w:style w:type="character" w:styleId="896">
    <w:name w:val="endnote reference"/>
    <w:basedOn w:val="726"/>
    <w:uiPriority w:val="99"/>
    <w:semiHidden/>
    <w:unhideWhenUsed/>
    <w:rPr>
      <w:vertAlign w:val="superscript"/>
    </w:rPr>
  </w:style>
  <w:style w:type="paragraph" w:styleId="897">
    <w:name w:val="toc 1"/>
    <w:basedOn w:val="716"/>
    <w:next w:val="716"/>
    <w:uiPriority w:val="39"/>
    <w:unhideWhenUsed/>
    <w:pPr>
      <w:spacing w:after="57"/>
    </w:pPr>
  </w:style>
  <w:style w:type="paragraph" w:styleId="898">
    <w:name w:val="toc 2"/>
    <w:basedOn w:val="716"/>
    <w:next w:val="716"/>
    <w:uiPriority w:val="39"/>
    <w:unhideWhenUsed/>
    <w:pPr>
      <w:ind w:left="283"/>
      <w:spacing w:after="57"/>
    </w:pPr>
  </w:style>
  <w:style w:type="paragraph" w:styleId="899">
    <w:name w:val="toc 3"/>
    <w:basedOn w:val="716"/>
    <w:next w:val="716"/>
    <w:uiPriority w:val="39"/>
    <w:unhideWhenUsed/>
    <w:pPr>
      <w:ind w:left="567"/>
      <w:spacing w:after="57"/>
    </w:pPr>
  </w:style>
  <w:style w:type="paragraph" w:styleId="900">
    <w:name w:val="toc 4"/>
    <w:basedOn w:val="716"/>
    <w:next w:val="716"/>
    <w:uiPriority w:val="39"/>
    <w:unhideWhenUsed/>
    <w:pPr>
      <w:ind w:left="850"/>
      <w:spacing w:after="57"/>
    </w:pPr>
  </w:style>
  <w:style w:type="paragraph" w:styleId="901">
    <w:name w:val="toc 5"/>
    <w:basedOn w:val="716"/>
    <w:next w:val="716"/>
    <w:uiPriority w:val="39"/>
    <w:unhideWhenUsed/>
    <w:pPr>
      <w:ind w:left="1134"/>
      <w:spacing w:after="57"/>
    </w:pPr>
  </w:style>
  <w:style w:type="paragraph" w:styleId="902">
    <w:name w:val="toc 6"/>
    <w:basedOn w:val="716"/>
    <w:next w:val="716"/>
    <w:uiPriority w:val="39"/>
    <w:unhideWhenUsed/>
    <w:pPr>
      <w:ind w:left="1417"/>
      <w:spacing w:after="57"/>
    </w:pPr>
  </w:style>
  <w:style w:type="paragraph" w:styleId="903">
    <w:name w:val="toc 7"/>
    <w:basedOn w:val="716"/>
    <w:next w:val="716"/>
    <w:uiPriority w:val="39"/>
    <w:unhideWhenUsed/>
    <w:pPr>
      <w:ind w:left="1701"/>
      <w:spacing w:after="57"/>
    </w:pPr>
  </w:style>
  <w:style w:type="paragraph" w:styleId="904">
    <w:name w:val="toc 8"/>
    <w:basedOn w:val="716"/>
    <w:next w:val="716"/>
    <w:uiPriority w:val="39"/>
    <w:unhideWhenUsed/>
    <w:pPr>
      <w:ind w:left="1984"/>
      <w:spacing w:after="57"/>
    </w:pPr>
  </w:style>
  <w:style w:type="paragraph" w:styleId="905">
    <w:name w:val="toc 9"/>
    <w:basedOn w:val="716"/>
    <w:next w:val="716"/>
    <w:uiPriority w:val="39"/>
    <w:unhideWhenUsed/>
    <w:pPr>
      <w:ind w:left="2268"/>
      <w:spacing w:after="57"/>
    </w:pPr>
  </w:style>
  <w:style w:type="paragraph" w:styleId="906">
    <w:name w:val="TOC Heading"/>
    <w:uiPriority w:val="39"/>
    <w:unhideWhenUsed/>
  </w:style>
  <w:style w:type="paragraph" w:styleId="907">
    <w:name w:val="table of figures"/>
    <w:basedOn w:val="716"/>
    <w:next w:val="716"/>
    <w:uiPriority w:val="99"/>
    <w:unhideWhenUsed/>
    <w:pPr>
      <w:spacing w:after="0"/>
    </w:pPr>
  </w:style>
  <w:style w:type="paragraph" w:styleId="908" w:customStyle="1">
    <w:name w:val="ConsPlusNonformat"/>
    <w:pPr>
      <w:widowControl w:val="off"/>
    </w:pPr>
    <w:rPr>
      <w:rFonts w:ascii="Courier New" w:hAnsi="Courier New" w:cs="Courier New"/>
    </w:rPr>
  </w:style>
  <w:style w:type="paragraph" w:styleId="909">
    <w:name w:val="Body Text"/>
    <w:basedOn w:val="716"/>
    <w:link w:val="910"/>
    <w:uiPriority w:val="99"/>
    <w:pPr>
      <w:jc w:val="both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910" w:customStyle="1">
    <w:name w:val="Основной текст Знак"/>
    <w:basedOn w:val="726"/>
    <w:link w:val="909"/>
    <w:uiPriority w:val="99"/>
    <w:rPr>
      <w:rFonts w:ascii="Times New Roman" w:hAnsi="Times New Roman" w:cs="Times New Roman"/>
      <w:sz w:val="24"/>
    </w:rPr>
  </w:style>
  <w:style w:type="paragraph" w:styleId="911">
    <w:name w:val="Balloon Text"/>
    <w:basedOn w:val="716"/>
    <w:link w:val="912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912" w:customStyle="1">
    <w:name w:val="Текст выноски Знак"/>
    <w:basedOn w:val="726"/>
    <w:link w:val="911"/>
    <w:uiPriority w:val="99"/>
    <w:semiHidden/>
    <w:rPr>
      <w:rFonts w:ascii="Tahoma" w:hAnsi="Tahoma" w:cs="Times New Roman"/>
      <w:sz w:val="16"/>
      <w:lang w:eastAsia="en-US"/>
    </w:rPr>
  </w:style>
  <w:style w:type="paragraph" w:styleId="913">
    <w:name w:val="Header"/>
    <w:basedOn w:val="716"/>
    <w:link w:val="914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14" w:customStyle="1">
    <w:name w:val="Верхний колонтитул Знак"/>
    <w:basedOn w:val="726"/>
    <w:link w:val="913"/>
    <w:uiPriority w:val="99"/>
    <w:rPr>
      <w:rFonts w:cs="Times New Roman"/>
      <w:sz w:val="22"/>
      <w:lang w:eastAsia="en-US"/>
    </w:rPr>
  </w:style>
  <w:style w:type="paragraph" w:styleId="915">
    <w:name w:val="Footer"/>
    <w:basedOn w:val="716"/>
    <w:link w:val="916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16" w:customStyle="1">
    <w:name w:val="Нижний колонтитул Знак"/>
    <w:basedOn w:val="726"/>
    <w:link w:val="915"/>
    <w:uiPriority w:val="99"/>
    <w:rPr>
      <w:rFonts w:cs="Times New Roman"/>
      <w:sz w:val="22"/>
      <w:lang w:eastAsia="en-US"/>
    </w:rPr>
  </w:style>
  <w:style w:type="paragraph" w:styleId="917" w:customStyle="1">
    <w:name w:val="ConsPlusNormal"/>
    <w:rPr>
      <w:rFonts w:ascii="Times New Roman" w:hAnsi="Times New Roman" w:cs="Times New Roman"/>
      <w:sz w:val="28"/>
      <w:szCs w:val="28"/>
    </w:rPr>
  </w:style>
  <w:style w:type="paragraph" w:styleId="918">
    <w:name w:val="Revision"/>
    <w:hidden/>
    <w:uiPriority w:val="99"/>
    <w:semiHidden/>
    <w:rPr>
      <w:rFonts w:cs="Times New Roman"/>
      <w:sz w:val="22"/>
      <w:szCs w:val="22"/>
      <w:lang w:eastAsia="en-US"/>
    </w:rPr>
  </w:style>
  <w:style w:type="character" w:styleId="919">
    <w:name w:val="annotation reference"/>
    <w:basedOn w:val="726"/>
    <w:uiPriority w:val="99"/>
    <w:semiHidden/>
    <w:unhideWhenUsed/>
    <w:rPr>
      <w:rFonts w:cs="Times New Roman"/>
      <w:sz w:val="16"/>
      <w:szCs w:val="16"/>
    </w:rPr>
  </w:style>
  <w:style w:type="paragraph" w:styleId="920">
    <w:name w:val="annotation text"/>
    <w:basedOn w:val="716"/>
    <w:link w:val="921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921" w:customStyle="1">
    <w:name w:val="Текст примечания Знак"/>
    <w:basedOn w:val="726"/>
    <w:link w:val="920"/>
    <w:uiPriority w:val="99"/>
    <w:semiHidden/>
    <w:rPr>
      <w:rFonts w:cs="Times New Roman"/>
      <w:lang w:eastAsia="en-US"/>
    </w:rPr>
  </w:style>
  <w:style w:type="paragraph" w:styleId="922">
    <w:name w:val="annotation subject"/>
    <w:basedOn w:val="920"/>
    <w:next w:val="920"/>
    <w:link w:val="923"/>
    <w:uiPriority w:val="99"/>
    <w:semiHidden/>
    <w:unhideWhenUsed/>
    <w:rPr>
      <w:b/>
      <w:bCs/>
    </w:rPr>
  </w:style>
  <w:style w:type="character" w:styleId="923" w:customStyle="1">
    <w:name w:val="Тема примечания Знак"/>
    <w:basedOn w:val="921"/>
    <w:link w:val="922"/>
    <w:uiPriority w:val="99"/>
    <w:semiHidden/>
    <w:rPr>
      <w:rFonts w:cs="Times New Roman"/>
      <w:b/>
      <w:bCs/>
      <w:lang w:eastAsia="en-US"/>
    </w:rPr>
  </w:style>
  <w:style w:type="paragraph" w:styleId="924">
    <w:name w:val="List Paragraph"/>
    <w:basedOn w:val="716"/>
    <w:uiPriority w:val="34"/>
    <w:qFormat/>
    <w:pPr>
      <w:contextualSpacing/>
      <w:ind w:left="720"/>
    </w:pPr>
  </w:style>
  <w:style w:type="table" w:styleId="925">
    <w:name w:val="Table Grid"/>
    <w:basedOn w:val="727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26" w:customStyle="1">
    <w:name w:val="ConsPlusTitle"/>
    <w:pPr>
      <w:widowControl w:val="off"/>
    </w:pPr>
    <w:rPr>
      <w:b/>
      <w:sz w:val="22"/>
    </w:rPr>
  </w:style>
  <w:style w:type="character" w:styleId="927" w:customStyle="1">
    <w:name w:val="Font Style19"/>
    <w:uiPriority w:val="99"/>
    <w:rPr>
      <w:rFonts w:ascii="Times New Roman" w:hAnsi="Times New Roman" w:cs="Times New Roman"/>
      <w:sz w:val="26"/>
      <w:szCs w:val="26"/>
    </w:rPr>
  </w:style>
  <w:style w:type="character" w:styleId="928" w:customStyle="1">
    <w:name w:val="search_result"/>
    <w:basedOn w:val="726"/>
  </w:style>
  <w:style w:type="character" w:styleId="929">
    <w:name w:val="Hyperlink"/>
    <w:basedOn w:val="726"/>
    <w:uiPriority w:val="99"/>
    <w:unhideWhenUsed/>
    <w:rPr>
      <w:color w:val="0563c1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AA5B58C-1A54-4C86-92BE-664F0925A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АГНОиПНО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Колмаков Денис Владимирович</dc:creator>
  <cp:keywords/>
  <dc:description/>
  <cp:lastModifiedBy>snb@NSO.LOC</cp:lastModifiedBy>
  <cp:revision>22</cp:revision>
  <dcterms:created xsi:type="dcterms:W3CDTF">2025-10-10T05:19:00Z</dcterms:created>
  <dcterms:modified xsi:type="dcterms:W3CDTF">2026-04-03T04:35:06Z</dcterms:modified>
</cp:coreProperties>
</file>